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0E" w:rsidRDefault="00A75901" w:rsidP="0011231C">
      <w:pPr>
        <w:spacing w:after="0"/>
        <w:jc w:val="center"/>
        <w:rPr>
          <w:rFonts w:ascii="Times New Roman" w:hAnsi="Times New Roman" w:cs="Times New Roman"/>
          <w:b/>
          <w:sz w:val="20"/>
          <w:szCs w:val="20"/>
        </w:rPr>
      </w:pPr>
      <w:r>
        <w:rPr>
          <w:rFonts w:ascii="Times New Roman" w:hAnsi="Times New Roman" w:cs="Times New Roman"/>
          <w:b/>
          <w:sz w:val="20"/>
          <w:szCs w:val="20"/>
        </w:rPr>
        <w:t>La Grande</w:t>
      </w:r>
      <w:r w:rsidR="009F180E">
        <w:rPr>
          <w:rFonts w:ascii="Times New Roman" w:hAnsi="Times New Roman" w:cs="Times New Roman"/>
          <w:b/>
          <w:sz w:val="20"/>
          <w:szCs w:val="20"/>
        </w:rPr>
        <w:t xml:space="preserve"> Family Medicine</w:t>
      </w:r>
    </w:p>
    <w:p w:rsidR="0011231C" w:rsidRPr="001165F8" w:rsidRDefault="0071546D" w:rsidP="0011231C">
      <w:pPr>
        <w:spacing w:after="0"/>
        <w:jc w:val="center"/>
        <w:rPr>
          <w:rFonts w:ascii="Times New Roman" w:hAnsi="Times New Roman" w:cs="Times New Roman"/>
          <w:b/>
          <w:sz w:val="20"/>
          <w:szCs w:val="20"/>
        </w:rPr>
      </w:pPr>
      <w:r w:rsidRPr="001165F8">
        <w:rPr>
          <w:rFonts w:ascii="Times New Roman" w:hAnsi="Times New Roman" w:cs="Times New Roman"/>
          <w:b/>
          <w:sz w:val="20"/>
          <w:szCs w:val="20"/>
        </w:rPr>
        <w:t xml:space="preserve">Phone: </w:t>
      </w:r>
      <w:r w:rsidR="00A75901">
        <w:rPr>
          <w:rFonts w:ascii="Times New Roman" w:hAnsi="Times New Roman" w:cs="Times New Roman"/>
          <w:b/>
          <w:sz w:val="20"/>
          <w:szCs w:val="20"/>
        </w:rPr>
        <w:t>541-963-4139 Fax: 541-429-6612</w:t>
      </w:r>
    </w:p>
    <w:p w:rsidR="00E87357" w:rsidRPr="001165F8" w:rsidRDefault="00E5585C" w:rsidP="0011231C">
      <w:pPr>
        <w:spacing w:after="0"/>
        <w:jc w:val="center"/>
        <w:rPr>
          <w:rFonts w:ascii="Times New Roman" w:hAnsi="Times New Roman" w:cs="Times New Roman"/>
          <w:b/>
          <w:sz w:val="20"/>
          <w:szCs w:val="20"/>
          <w:u w:val="single"/>
        </w:rPr>
      </w:pPr>
      <w:r>
        <w:rPr>
          <w:rFonts w:ascii="Times New Roman" w:hAnsi="Times New Roman" w:cs="Times New Roman"/>
          <w:b/>
          <w:sz w:val="20"/>
          <w:szCs w:val="20"/>
          <w:u w:val="single"/>
        </w:rPr>
        <w:t>Open: Monday- Friday</w:t>
      </w:r>
      <w:r w:rsidR="0011231C" w:rsidRPr="001165F8">
        <w:rPr>
          <w:rFonts w:ascii="Times New Roman" w:hAnsi="Times New Roman" w:cs="Times New Roman"/>
          <w:b/>
          <w:sz w:val="20"/>
          <w:szCs w:val="20"/>
          <w:u w:val="single"/>
        </w:rPr>
        <w:t xml:space="preserve"> 8:00 am-6:00</w:t>
      </w:r>
      <w:r w:rsidR="00E87357" w:rsidRPr="001165F8">
        <w:rPr>
          <w:rFonts w:ascii="Times New Roman" w:hAnsi="Times New Roman" w:cs="Times New Roman"/>
          <w:b/>
          <w:sz w:val="20"/>
          <w:szCs w:val="20"/>
          <w:u w:val="single"/>
        </w:rPr>
        <w:t xml:space="preserve"> </w:t>
      </w:r>
      <w:r w:rsidR="009F180E">
        <w:rPr>
          <w:rFonts w:ascii="Times New Roman" w:hAnsi="Times New Roman" w:cs="Times New Roman"/>
          <w:b/>
          <w:sz w:val="20"/>
          <w:szCs w:val="20"/>
          <w:u w:val="single"/>
        </w:rPr>
        <w:t>pm</w:t>
      </w:r>
    </w:p>
    <w:p w:rsidR="0011231C" w:rsidRDefault="0011231C" w:rsidP="00A85980">
      <w:pPr>
        <w:spacing w:after="0"/>
        <w:ind w:firstLine="720"/>
        <w:jc w:val="center"/>
        <w:rPr>
          <w:rFonts w:ascii="Times New Roman" w:hAnsi="Times New Roman" w:cs="Times New Roman"/>
          <w:b/>
          <w:sz w:val="20"/>
          <w:szCs w:val="20"/>
          <w:u w:val="single"/>
        </w:rPr>
      </w:pPr>
      <w:r w:rsidRPr="001165F8">
        <w:rPr>
          <w:rFonts w:ascii="Times New Roman" w:hAnsi="Times New Roman" w:cs="Times New Roman"/>
          <w:b/>
          <w:sz w:val="20"/>
          <w:szCs w:val="20"/>
          <w:u w:val="single"/>
        </w:rPr>
        <w:t xml:space="preserve">On-Call service available </w:t>
      </w:r>
      <w:r w:rsidR="003D45CC">
        <w:rPr>
          <w:rFonts w:ascii="Times New Roman" w:hAnsi="Times New Roman" w:cs="Times New Roman"/>
          <w:b/>
          <w:sz w:val="20"/>
          <w:szCs w:val="20"/>
          <w:u w:val="single"/>
        </w:rPr>
        <w:t xml:space="preserve">24/7 </w:t>
      </w:r>
      <w:r w:rsidR="00385FE3">
        <w:rPr>
          <w:rFonts w:ascii="Times New Roman" w:hAnsi="Times New Roman" w:cs="Times New Roman"/>
          <w:b/>
          <w:sz w:val="20"/>
          <w:szCs w:val="20"/>
          <w:u w:val="single"/>
        </w:rPr>
        <w:t>(541-963-4139)</w:t>
      </w:r>
    </w:p>
    <w:p w:rsidR="003D45CC" w:rsidRDefault="003D45CC" w:rsidP="00A85980">
      <w:pPr>
        <w:spacing w:after="0"/>
        <w:ind w:firstLine="720"/>
        <w:jc w:val="center"/>
        <w:rPr>
          <w:rFonts w:ascii="Times New Roman" w:hAnsi="Times New Roman" w:cs="Times New Roman"/>
          <w:b/>
          <w:sz w:val="20"/>
          <w:szCs w:val="20"/>
          <w:u w:val="single"/>
        </w:rPr>
      </w:pPr>
    </w:p>
    <w:p w:rsidR="001165F8" w:rsidRPr="001165F8" w:rsidRDefault="001165F8" w:rsidP="00A85980">
      <w:pPr>
        <w:spacing w:after="0"/>
        <w:ind w:firstLine="720"/>
        <w:jc w:val="center"/>
        <w:rPr>
          <w:rFonts w:ascii="Times New Roman" w:hAnsi="Times New Roman" w:cs="Times New Roman"/>
          <w:b/>
          <w:u w:val="single"/>
        </w:rPr>
      </w:pPr>
    </w:p>
    <w:p w:rsidR="001165F8" w:rsidRPr="001165F8" w:rsidRDefault="001165F8" w:rsidP="00A85980">
      <w:pPr>
        <w:spacing w:after="0"/>
        <w:ind w:firstLine="720"/>
        <w:jc w:val="center"/>
        <w:rPr>
          <w:rFonts w:ascii="Times New Roman" w:hAnsi="Times New Roman" w:cs="Times New Roman"/>
          <w:b/>
          <w:i/>
          <w:u w:val="single"/>
        </w:rPr>
      </w:pPr>
      <w:r w:rsidRPr="001165F8">
        <w:rPr>
          <w:rFonts w:ascii="Times New Roman" w:hAnsi="Times New Roman" w:cs="Times New Roman"/>
          <w:b/>
          <w:i/>
          <w:u w:val="single"/>
        </w:rPr>
        <w:t>PATIENT RIGHTS, ROLES, &amp; RESPONSIBILITIES</w:t>
      </w:r>
    </w:p>
    <w:p w:rsidR="001165F8" w:rsidRPr="001165F8" w:rsidRDefault="001165F8" w:rsidP="009F180E">
      <w:pPr>
        <w:spacing w:after="0"/>
        <w:ind w:firstLine="720"/>
        <w:jc w:val="center"/>
        <w:rPr>
          <w:rFonts w:ascii="Times New Roman" w:hAnsi="Times New Roman" w:cs="Times New Roman"/>
          <w:b/>
          <w:i/>
          <w:sz w:val="20"/>
          <w:szCs w:val="20"/>
          <w:u w:val="single"/>
        </w:rPr>
      </w:pPr>
    </w:p>
    <w:p w:rsidR="009F180E" w:rsidRDefault="00595687" w:rsidP="009F180E">
      <w:pPr>
        <w:spacing w:after="0"/>
        <w:jc w:val="center"/>
        <w:rPr>
          <w:rFonts w:ascii="Times New Roman" w:hAnsi="Times New Roman" w:cs="Times New Roman"/>
          <w:b/>
          <w:szCs w:val="18"/>
          <w:u w:val="single"/>
        </w:rPr>
      </w:pPr>
      <w:r w:rsidRPr="009F180E">
        <w:rPr>
          <w:rFonts w:ascii="Times New Roman" w:hAnsi="Times New Roman" w:cs="Times New Roman"/>
          <w:b/>
          <w:szCs w:val="18"/>
          <w:u w:val="single"/>
        </w:rPr>
        <w:t>Overview of Pat</w:t>
      </w:r>
      <w:r w:rsidR="009F180E">
        <w:rPr>
          <w:rFonts w:ascii="Times New Roman" w:hAnsi="Times New Roman" w:cs="Times New Roman"/>
          <w:b/>
          <w:szCs w:val="18"/>
          <w:u w:val="single"/>
        </w:rPr>
        <w:t>ient-Centered Primary Care Home</w:t>
      </w:r>
    </w:p>
    <w:p w:rsidR="000C4922" w:rsidRPr="009F180E" w:rsidRDefault="00595687" w:rsidP="009F180E">
      <w:pPr>
        <w:spacing w:after="0"/>
        <w:jc w:val="center"/>
        <w:rPr>
          <w:rFonts w:ascii="Times New Roman" w:hAnsi="Times New Roman" w:cs="Times New Roman"/>
          <w:b/>
          <w:szCs w:val="18"/>
          <w:u w:val="single"/>
        </w:rPr>
      </w:pPr>
      <w:r w:rsidRPr="001165F8">
        <w:rPr>
          <w:rFonts w:ascii="Times New Roman" w:hAnsi="Times New Roman" w:cs="Times New Roman"/>
          <w:sz w:val="18"/>
          <w:szCs w:val="18"/>
        </w:rPr>
        <w:t>Our practice participates in the Patient-</w:t>
      </w:r>
      <w:r w:rsidR="003B5785" w:rsidRPr="001165F8">
        <w:rPr>
          <w:rFonts w:ascii="Times New Roman" w:hAnsi="Times New Roman" w:cs="Times New Roman"/>
          <w:sz w:val="18"/>
          <w:szCs w:val="18"/>
        </w:rPr>
        <w:t xml:space="preserve">Centered Primary </w:t>
      </w:r>
      <w:r w:rsidR="008E3EFD" w:rsidRPr="001165F8">
        <w:rPr>
          <w:rFonts w:ascii="Times New Roman" w:hAnsi="Times New Roman" w:cs="Times New Roman"/>
          <w:sz w:val="18"/>
          <w:szCs w:val="18"/>
        </w:rPr>
        <w:t>Care Home model: a model of</w:t>
      </w:r>
      <w:r w:rsidR="000C4922" w:rsidRPr="001165F8">
        <w:rPr>
          <w:rFonts w:ascii="Times New Roman" w:hAnsi="Times New Roman" w:cs="Times New Roman"/>
          <w:sz w:val="18"/>
          <w:szCs w:val="18"/>
        </w:rPr>
        <w:t xml:space="preserve"> primary care that consists of 5 attributes: Patient Centered, Comprehensive, Team-based, Coordinated, Accessible, and Focused on Quality &amp; Patient Safety. This ensures that the patient</w:t>
      </w:r>
      <w:r w:rsidR="003D45CC">
        <w:rPr>
          <w:rFonts w:ascii="Times New Roman" w:hAnsi="Times New Roman" w:cs="Times New Roman"/>
          <w:sz w:val="18"/>
          <w:szCs w:val="18"/>
        </w:rPr>
        <w:t xml:space="preserve"> and their family</w:t>
      </w:r>
      <w:r w:rsidR="000C4922" w:rsidRPr="001165F8">
        <w:rPr>
          <w:rFonts w:ascii="Times New Roman" w:hAnsi="Times New Roman" w:cs="Times New Roman"/>
          <w:sz w:val="18"/>
          <w:szCs w:val="18"/>
        </w:rPr>
        <w:t xml:space="preserve"> is included in their </w:t>
      </w:r>
      <w:r w:rsidR="00024F92">
        <w:rPr>
          <w:rFonts w:ascii="Times New Roman" w:hAnsi="Times New Roman" w:cs="Times New Roman"/>
          <w:sz w:val="18"/>
          <w:szCs w:val="18"/>
        </w:rPr>
        <w:t xml:space="preserve">own </w:t>
      </w:r>
      <w:r w:rsidR="000C4922" w:rsidRPr="001165F8">
        <w:rPr>
          <w:rFonts w:ascii="Times New Roman" w:hAnsi="Times New Roman" w:cs="Times New Roman"/>
          <w:sz w:val="18"/>
          <w:szCs w:val="18"/>
        </w:rPr>
        <w:t>medical care. Any clinic participating in PCPCH is striving for excellence and has adapted these attributes and implemented them to fit their own unique characteristics.</w:t>
      </w:r>
      <w:r w:rsidR="0087519C" w:rsidRPr="001165F8">
        <w:rPr>
          <w:rFonts w:ascii="Times New Roman" w:hAnsi="Times New Roman" w:cs="Times New Roman"/>
          <w:sz w:val="18"/>
          <w:szCs w:val="18"/>
        </w:rPr>
        <w:t xml:space="preserve"> </w:t>
      </w:r>
      <w:r w:rsidR="00DE16AC">
        <w:rPr>
          <w:rFonts w:ascii="Times New Roman" w:hAnsi="Times New Roman" w:cs="Times New Roman"/>
          <w:sz w:val="18"/>
          <w:szCs w:val="18"/>
        </w:rPr>
        <w:t>Please know that you may request any of our documents in the language of your choice.</w:t>
      </w:r>
    </w:p>
    <w:p w:rsidR="00DE16AC" w:rsidRPr="009F180E" w:rsidRDefault="00DE16AC" w:rsidP="000C4922">
      <w:pPr>
        <w:spacing w:after="0"/>
        <w:rPr>
          <w:rFonts w:ascii="Times New Roman" w:hAnsi="Times New Roman" w:cs="Times New Roman"/>
          <w:b/>
          <w:szCs w:val="18"/>
          <w:u w:val="single"/>
        </w:rPr>
      </w:pPr>
      <w:r w:rsidRPr="009F180E">
        <w:rPr>
          <w:rFonts w:ascii="Times New Roman" w:hAnsi="Times New Roman" w:cs="Times New Roman"/>
          <w:b/>
          <w:szCs w:val="18"/>
          <w:u w:val="single"/>
        </w:rPr>
        <w:t>Expectations of the clinic are:</w:t>
      </w:r>
    </w:p>
    <w:p w:rsidR="003220EA" w:rsidRDefault="003220EA" w:rsidP="00DE16AC">
      <w:pPr>
        <w:spacing w:after="0"/>
        <w:ind w:left="720"/>
        <w:rPr>
          <w:rFonts w:ascii="Times New Roman" w:hAnsi="Times New Roman" w:cs="Times New Roman"/>
          <w:sz w:val="18"/>
          <w:szCs w:val="18"/>
        </w:rPr>
      </w:pPr>
      <w:r w:rsidRPr="001165F8">
        <w:rPr>
          <w:rFonts w:ascii="Times New Roman" w:hAnsi="Times New Roman" w:cs="Times New Roman"/>
          <w:b/>
          <w:sz w:val="18"/>
          <w:szCs w:val="18"/>
          <w:u w:val="single"/>
        </w:rPr>
        <w:t>Care Teams:</w:t>
      </w:r>
      <w:r w:rsidR="00DE16AC">
        <w:rPr>
          <w:rFonts w:ascii="Times New Roman" w:hAnsi="Times New Roman" w:cs="Times New Roman"/>
          <w:sz w:val="18"/>
          <w:szCs w:val="18"/>
        </w:rPr>
        <w:t xml:space="preserve"> Your </w:t>
      </w:r>
      <w:r w:rsidRPr="001165F8">
        <w:rPr>
          <w:rFonts w:ascii="Times New Roman" w:hAnsi="Times New Roman" w:cs="Times New Roman"/>
          <w:sz w:val="18"/>
          <w:szCs w:val="18"/>
        </w:rPr>
        <w:t xml:space="preserve">care teams consist of: </w:t>
      </w:r>
      <w:r w:rsidR="000C4922" w:rsidRPr="001165F8">
        <w:rPr>
          <w:rFonts w:ascii="Times New Roman" w:hAnsi="Times New Roman" w:cs="Times New Roman"/>
          <w:sz w:val="18"/>
          <w:szCs w:val="18"/>
        </w:rPr>
        <w:t xml:space="preserve">you – the patient, </w:t>
      </w:r>
      <w:r w:rsidRPr="001165F8">
        <w:rPr>
          <w:rFonts w:ascii="Times New Roman" w:hAnsi="Times New Roman" w:cs="Times New Roman"/>
          <w:sz w:val="18"/>
          <w:szCs w:val="18"/>
        </w:rPr>
        <w:t xml:space="preserve">your </w:t>
      </w:r>
      <w:r w:rsidR="003D45CC">
        <w:rPr>
          <w:rFonts w:ascii="Times New Roman" w:hAnsi="Times New Roman" w:cs="Times New Roman"/>
          <w:sz w:val="18"/>
          <w:szCs w:val="18"/>
        </w:rPr>
        <w:t>provider</w:t>
      </w:r>
      <w:r w:rsidRPr="001165F8">
        <w:rPr>
          <w:rFonts w:ascii="Times New Roman" w:hAnsi="Times New Roman" w:cs="Times New Roman"/>
          <w:sz w:val="18"/>
          <w:szCs w:val="18"/>
        </w:rPr>
        <w:t>, medical scribe if applicable, nurse or medical assistant, referrals coordin</w:t>
      </w:r>
      <w:r w:rsidR="003D45CC">
        <w:rPr>
          <w:rFonts w:ascii="Times New Roman" w:hAnsi="Times New Roman" w:cs="Times New Roman"/>
          <w:sz w:val="18"/>
          <w:szCs w:val="18"/>
        </w:rPr>
        <w:t xml:space="preserve">ator, and medical receptionist. </w:t>
      </w:r>
      <w:r w:rsidR="00DE16AC">
        <w:rPr>
          <w:rFonts w:ascii="Times New Roman" w:hAnsi="Times New Roman" w:cs="Times New Roman"/>
          <w:sz w:val="18"/>
          <w:szCs w:val="18"/>
        </w:rPr>
        <w:t>Together</w:t>
      </w:r>
      <w:r w:rsidRPr="001165F8">
        <w:rPr>
          <w:rFonts w:ascii="Times New Roman" w:hAnsi="Times New Roman" w:cs="Times New Roman"/>
          <w:sz w:val="18"/>
          <w:szCs w:val="18"/>
        </w:rPr>
        <w:t xml:space="preserve"> these team members strive to obtain timely and quality medical care for you in our office and through a referral setting. </w:t>
      </w:r>
      <w:r w:rsidR="00595687" w:rsidRPr="001165F8">
        <w:rPr>
          <w:rFonts w:ascii="Times New Roman" w:hAnsi="Times New Roman" w:cs="Times New Roman"/>
          <w:sz w:val="18"/>
          <w:szCs w:val="18"/>
        </w:rPr>
        <w:t>Your care team may also include pharmacists</w:t>
      </w:r>
      <w:r w:rsidR="007250D5" w:rsidRPr="001165F8">
        <w:rPr>
          <w:rFonts w:ascii="Times New Roman" w:hAnsi="Times New Roman" w:cs="Times New Roman"/>
          <w:sz w:val="18"/>
          <w:szCs w:val="18"/>
        </w:rPr>
        <w:t>, community resources,</w:t>
      </w:r>
      <w:r w:rsidR="00595687" w:rsidRPr="001165F8">
        <w:rPr>
          <w:rFonts w:ascii="Times New Roman" w:hAnsi="Times New Roman" w:cs="Times New Roman"/>
          <w:sz w:val="18"/>
          <w:szCs w:val="18"/>
        </w:rPr>
        <w:t xml:space="preserve"> and specialists</w:t>
      </w:r>
      <w:r w:rsidR="00DE16AC">
        <w:rPr>
          <w:rFonts w:ascii="Times New Roman" w:hAnsi="Times New Roman" w:cs="Times New Roman"/>
          <w:sz w:val="18"/>
          <w:szCs w:val="18"/>
        </w:rPr>
        <w:t xml:space="preserve"> outside of our practice</w:t>
      </w:r>
      <w:r w:rsidR="00024F92">
        <w:rPr>
          <w:rFonts w:ascii="Times New Roman" w:hAnsi="Times New Roman" w:cs="Times New Roman"/>
          <w:sz w:val="18"/>
          <w:szCs w:val="18"/>
        </w:rPr>
        <w:t>.</w:t>
      </w:r>
    </w:p>
    <w:p w:rsidR="00A02744" w:rsidRPr="00DE16AC" w:rsidRDefault="00A02744" w:rsidP="00DE16AC">
      <w:pPr>
        <w:pStyle w:val="ListParagraph"/>
        <w:numPr>
          <w:ilvl w:val="0"/>
          <w:numId w:val="10"/>
        </w:numPr>
        <w:spacing w:after="0"/>
        <w:rPr>
          <w:rFonts w:ascii="Times New Roman" w:hAnsi="Times New Roman" w:cs="Times New Roman"/>
          <w:sz w:val="18"/>
          <w:szCs w:val="18"/>
        </w:rPr>
      </w:pPr>
      <w:r w:rsidRPr="009F180E">
        <w:rPr>
          <w:rFonts w:ascii="Times New Roman" w:hAnsi="Times New Roman" w:cs="Times New Roman"/>
          <w:b/>
          <w:sz w:val="18"/>
          <w:szCs w:val="18"/>
          <w:u w:val="single"/>
        </w:rPr>
        <w:t>Medical Assistant/Nurse –</w:t>
      </w:r>
      <w:r w:rsidRPr="00DE16AC">
        <w:rPr>
          <w:rFonts w:ascii="Times New Roman" w:hAnsi="Times New Roman" w:cs="Times New Roman"/>
          <w:sz w:val="18"/>
          <w:szCs w:val="18"/>
        </w:rPr>
        <w:t xml:space="preserve"> This person will room the patient, collect vitals, take/give clinically related messages for/to the provider, perform limited lab testing, </w:t>
      </w:r>
      <w:r w:rsidR="00DE16AC" w:rsidRPr="00DE16AC">
        <w:rPr>
          <w:rFonts w:ascii="Times New Roman" w:hAnsi="Times New Roman" w:cs="Times New Roman"/>
          <w:sz w:val="18"/>
          <w:szCs w:val="18"/>
        </w:rPr>
        <w:t xml:space="preserve">and administer immunizations or </w:t>
      </w:r>
      <w:r w:rsidRPr="00DE16AC">
        <w:rPr>
          <w:rFonts w:ascii="Times New Roman" w:hAnsi="Times New Roman" w:cs="Times New Roman"/>
          <w:sz w:val="18"/>
          <w:szCs w:val="18"/>
        </w:rPr>
        <w:t xml:space="preserve">medications. </w:t>
      </w:r>
    </w:p>
    <w:p w:rsidR="00A02744" w:rsidRPr="00DE16AC" w:rsidRDefault="00A02744" w:rsidP="00DE16AC">
      <w:pPr>
        <w:pStyle w:val="ListParagraph"/>
        <w:numPr>
          <w:ilvl w:val="0"/>
          <w:numId w:val="10"/>
        </w:numPr>
        <w:spacing w:after="0"/>
        <w:rPr>
          <w:rFonts w:ascii="Times New Roman" w:hAnsi="Times New Roman" w:cs="Times New Roman"/>
          <w:sz w:val="18"/>
          <w:szCs w:val="18"/>
        </w:rPr>
      </w:pPr>
      <w:r w:rsidRPr="009F180E">
        <w:rPr>
          <w:rFonts w:ascii="Times New Roman" w:hAnsi="Times New Roman" w:cs="Times New Roman"/>
          <w:b/>
          <w:sz w:val="18"/>
          <w:szCs w:val="18"/>
          <w:u w:val="single"/>
        </w:rPr>
        <w:t>Medical Scribe –</w:t>
      </w:r>
      <w:r w:rsidRPr="00DE16AC">
        <w:rPr>
          <w:rFonts w:ascii="Times New Roman" w:hAnsi="Times New Roman" w:cs="Times New Roman"/>
          <w:sz w:val="18"/>
          <w:szCs w:val="18"/>
        </w:rPr>
        <w:t xml:space="preserve"> This person is responsible for collecting pertinent medical information while in the room with the provider. This person helps create the chart note, sends prescriptions and orders necessary referrals and testing as directed by the provider. </w:t>
      </w:r>
    </w:p>
    <w:p w:rsidR="005A37A7" w:rsidRPr="00DE16AC" w:rsidRDefault="00A02744" w:rsidP="00DE16AC">
      <w:pPr>
        <w:pStyle w:val="ListParagraph"/>
        <w:numPr>
          <w:ilvl w:val="0"/>
          <w:numId w:val="10"/>
        </w:numPr>
        <w:spacing w:after="0"/>
        <w:rPr>
          <w:rFonts w:ascii="Times New Roman" w:hAnsi="Times New Roman" w:cs="Times New Roman"/>
          <w:sz w:val="18"/>
          <w:szCs w:val="18"/>
        </w:rPr>
      </w:pPr>
      <w:r w:rsidRPr="009F180E">
        <w:rPr>
          <w:rFonts w:ascii="Times New Roman" w:hAnsi="Times New Roman" w:cs="Times New Roman"/>
          <w:b/>
          <w:sz w:val="18"/>
          <w:szCs w:val="18"/>
          <w:u w:val="single"/>
        </w:rPr>
        <w:t>Medical Receptionist –</w:t>
      </w:r>
      <w:r w:rsidRPr="00DE16AC">
        <w:rPr>
          <w:rFonts w:ascii="Times New Roman" w:hAnsi="Times New Roman" w:cs="Times New Roman"/>
          <w:sz w:val="18"/>
          <w:szCs w:val="18"/>
        </w:rPr>
        <w:t xml:space="preserve"> This person is in charge of scheduling appointments, checking patients in and out of the clinic, insurance eligibility checking, collecting copays and past due balances, answering all calls to the clinic, </w:t>
      </w:r>
      <w:r w:rsidR="005A37A7" w:rsidRPr="00DE16AC">
        <w:rPr>
          <w:rFonts w:ascii="Times New Roman" w:hAnsi="Times New Roman" w:cs="Times New Roman"/>
          <w:sz w:val="18"/>
          <w:szCs w:val="18"/>
        </w:rPr>
        <w:t>forwarding calls to appropriate parties and medical records.</w:t>
      </w:r>
    </w:p>
    <w:p w:rsidR="005A37A7" w:rsidRPr="00DE16AC" w:rsidRDefault="005A37A7" w:rsidP="00DE16AC">
      <w:pPr>
        <w:pStyle w:val="ListParagraph"/>
        <w:numPr>
          <w:ilvl w:val="0"/>
          <w:numId w:val="10"/>
        </w:numPr>
        <w:spacing w:after="0"/>
        <w:rPr>
          <w:rFonts w:ascii="Times New Roman" w:hAnsi="Times New Roman" w:cs="Times New Roman"/>
          <w:sz w:val="18"/>
          <w:szCs w:val="18"/>
        </w:rPr>
      </w:pPr>
      <w:r w:rsidRPr="009F180E">
        <w:rPr>
          <w:rFonts w:ascii="Times New Roman" w:hAnsi="Times New Roman" w:cs="Times New Roman"/>
          <w:b/>
          <w:sz w:val="18"/>
          <w:szCs w:val="18"/>
          <w:u w:val="single"/>
        </w:rPr>
        <w:t>Referral Coordinator –</w:t>
      </w:r>
      <w:r w:rsidRPr="00DE16AC">
        <w:rPr>
          <w:rFonts w:ascii="Times New Roman" w:hAnsi="Times New Roman" w:cs="Times New Roman"/>
          <w:sz w:val="18"/>
          <w:szCs w:val="18"/>
        </w:rPr>
        <w:t xml:space="preserve"> This person is in charge of ensuring that all orders for services rendered outside our clinic are sent off with appropriate documentation and evidence of necessity. Prior authorizations are also done by this person.</w:t>
      </w:r>
    </w:p>
    <w:p w:rsidR="00A02744" w:rsidRPr="00DE16AC" w:rsidRDefault="005A37A7" w:rsidP="00DE16AC">
      <w:pPr>
        <w:pStyle w:val="ListParagraph"/>
        <w:numPr>
          <w:ilvl w:val="0"/>
          <w:numId w:val="10"/>
        </w:numPr>
        <w:spacing w:after="0"/>
        <w:rPr>
          <w:rFonts w:ascii="Times New Roman" w:hAnsi="Times New Roman" w:cs="Times New Roman"/>
          <w:sz w:val="18"/>
          <w:szCs w:val="18"/>
        </w:rPr>
      </w:pPr>
      <w:r w:rsidRPr="009F180E">
        <w:rPr>
          <w:rFonts w:ascii="Times New Roman" w:hAnsi="Times New Roman" w:cs="Times New Roman"/>
          <w:b/>
          <w:sz w:val="18"/>
          <w:szCs w:val="18"/>
          <w:u w:val="single"/>
        </w:rPr>
        <w:t>Primary Care Provider –</w:t>
      </w:r>
      <w:r w:rsidRPr="00DE16AC">
        <w:rPr>
          <w:rFonts w:ascii="Times New Roman" w:hAnsi="Times New Roman" w:cs="Times New Roman"/>
          <w:sz w:val="18"/>
          <w:szCs w:val="18"/>
        </w:rPr>
        <w:t xml:space="preserve"> This person will be making medical decisions and giving you the medical advice and treatment that you have given the clinic consent to provide. Your primary care provider will act as the coordinator of your overall health. </w:t>
      </w:r>
      <w:r w:rsidR="00A02744" w:rsidRPr="00DE16AC">
        <w:rPr>
          <w:rFonts w:ascii="Times New Roman" w:hAnsi="Times New Roman" w:cs="Times New Roman"/>
          <w:sz w:val="18"/>
          <w:szCs w:val="18"/>
        </w:rPr>
        <w:t xml:space="preserve"> </w:t>
      </w:r>
    </w:p>
    <w:p w:rsidR="00DE16AC" w:rsidRDefault="00E30C88" w:rsidP="00DE16AC">
      <w:pPr>
        <w:spacing w:after="0"/>
        <w:ind w:firstLine="720"/>
        <w:rPr>
          <w:rFonts w:ascii="Times New Roman" w:hAnsi="Times New Roman" w:cs="Times New Roman"/>
          <w:b/>
          <w:sz w:val="18"/>
          <w:szCs w:val="18"/>
          <w:u w:val="single"/>
        </w:rPr>
      </w:pPr>
      <w:r w:rsidRPr="001165F8">
        <w:rPr>
          <w:rFonts w:ascii="Times New Roman" w:hAnsi="Times New Roman" w:cs="Times New Roman"/>
          <w:b/>
          <w:sz w:val="18"/>
          <w:szCs w:val="18"/>
          <w:u w:val="single"/>
        </w:rPr>
        <w:t>Medical Records:</w:t>
      </w:r>
    </w:p>
    <w:p w:rsidR="00E30C88" w:rsidRPr="00DE16AC" w:rsidRDefault="00E30C88" w:rsidP="00DE16AC">
      <w:pPr>
        <w:pStyle w:val="ListParagraph"/>
        <w:numPr>
          <w:ilvl w:val="0"/>
          <w:numId w:val="11"/>
        </w:numPr>
        <w:spacing w:after="0"/>
        <w:rPr>
          <w:rFonts w:ascii="Times New Roman" w:hAnsi="Times New Roman" w:cs="Times New Roman"/>
          <w:b/>
          <w:sz w:val="18"/>
          <w:szCs w:val="18"/>
          <w:u w:val="single"/>
        </w:rPr>
      </w:pPr>
      <w:r w:rsidRPr="00DE16AC">
        <w:rPr>
          <w:rFonts w:ascii="Times New Roman" w:hAnsi="Times New Roman" w:cs="Times New Roman"/>
          <w:sz w:val="18"/>
          <w:szCs w:val="18"/>
        </w:rPr>
        <w:t xml:space="preserve">You may request a copy of your medical records at any time with a records release form. </w:t>
      </w:r>
    </w:p>
    <w:p w:rsidR="00E30C88" w:rsidRPr="00DE16AC" w:rsidRDefault="00E30C88" w:rsidP="00DE16AC">
      <w:pPr>
        <w:pStyle w:val="ListParagraph"/>
        <w:numPr>
          <w:ilvl w:val="0"/>
          <w:numId w:val="11"/>
        </w:numPr>
        <w:spacing w:after="0"/>
        <w:rPr>
          <w:rFonts w:ascii="Times New Roman" w:hAnsi="Times New Roman" w:cs="Times New Roman"/>
          <w:sz w:val="18"/>
          <w:szCs w:val="18"/>
        </w:rPr>
      </w:pPr>
      <w:r w:rsidRPr="00DE16AC">
        <w:rPr>
          <w:rFonts w:ascii="Times New Roman" w:hAnsi="Times New Roman" w:cs="Times New Roman"/>
          <w:sz w:val="18"/>
          <w:szCs w:val="18"/>
        </w:rPr>
        <w:t>If you</w:t>
      </w:r>
      <w:r w:rsidR="008E3EFD" w:rsidRPr="00DE16AC">
        <w:rPr>
          <w:rFonts w:ascii="Times New Roman" w:hAnsi="Times New Roman" w:cs="Times New Roman"/>
          <w:sz w:val="18"/>
          <w:szCs w:val="18"/>
        </w:rPr>
        <w:t xml:space="preserve"> wish someone else to have access to your records, or for your care team to communicate with someone else about you</w:t>
      </w:r>
      <w:r w:rsidRPr="00DE16AC">
        <w:rPr>
          <w:rFonts w:ascii="Times New Roman" w:hAnsi="Times New Roman" w:cs="Times New Roman"/>
          <w:sz w:val="18"/>
          <w:szCs w:val="18"/>
        </w:rPr>
        <w:t>, you will need</w:t>
      </w:r>
      <w:r w:rsidR="008E3EFD" w:rsidRPr="00DE16AC">
        <w:rPr>
          <w:rFonts w:ascii="Times New Roman" w:hAnsi="Times New Roman" w:cs="Times New Roman"/>
          <w:sz w:val="18"/>
          <w:szCs w:val="18"/>
        </w:rPr>
        <w:t xml:space="preserve"> to sign a release authorizing other party ac</w:t>
      </w:r>
      <w:r w:rsidR="00760E28" w:rsidRPr="00DE16AC">
        <w:rPr>
          <w:rFonts w:ascii="Times New Roman" w:hAnsi="Times New Roman" w:cs="Times New Roman"/>
          <w:sz w:val="18"/>
          <w:szCs w:val="18"/>
        </w:rPr>
        <w:t>c</w:t>
      </w:r>
      <w:r w:rsidR="008E3EFD" w:rsidRPr="00DE16AC">
        <w:rPr>
          <w:rFonts w:ascii="Times New Roman" w:hAnsi="Times New Roman" w:cs="Times New Roman"/>
          <w:sz w:val="18"/>
          <w:szCs w:val="18"/>
        </w:rPr>
        <w:t xml:space="preserve">ess. </w:t>
      </w:r>
      <w:r w:rsidR="00271E7D" w:rsidRPr="00DE16AC">
        <w:rPr>
          <w:rFonts w:ascii="Times New Roman" w:hAnsi="Times New Roman" w:cs="Times New Roman"/>
          <w:sz w:val="18"/>
          <w:szCs w:val="18"/>
        </w:rPr>
        <w:t>This can be revoked at any time in writing.</w:t>
      </w:r>
    </w:p>
    <w:p w:rsidR="00E30C88" w:rsidRPr="00DE16AC" w:rsidRDefault="00E30C88" w:rsidP="00DE16AC">
      <w:pPr>
        <w:pStyle w:val="ListParagraph"/>
        <w:numPr>
          <w:ilvl w:val="0"/>
          <w:numId w:val="11"/>
        </w:numPr>
        <w:spacing w:after="0"/>
        <w:rPr>
          <w:rFonts w:ascii="Times New Roman" w:hAnsi="Times New Roman" w:cs="Times New Roman"/>
          <w:sz w:val="18"/>
          <w:szCs w:val="18"/>
        </w:rPr>
      </w:pPr>
      <w:r w:rsidRPr="00DE16AC">
        <w:rPr>
          <w:rFonts w:ascii="Times New Roman" w:hAnsi="Times New Roman" w:cs="Times New Roman"/>
          <w:sz w:val="18"/>
          <w:szCs w:val="18"/>
        </w:rPr>
        <w:t>If you have power of attorney, or other legal representation of a patient, you must provide copy of legal document as well as a pi</w:t>
      </w:r>
      <w:r w:rsidR="000C4922" w:rsidRPr="00DE16AC">
        <w:rPr>
          <w:rFonts w:ascii="Times New Roman" w:hAnsi="Times New Roman" w:cs="Times New Roman"/>
          <w:sz w:val="18"/>
          <w:szCs w:val="18"/>
        </w:rPr>
        <w:t>cture identification.</w:t>
      </w:r>
    </w:p>
    <w:p w:rsidR="001165F8" w:rsidRPr="001165F8" w:rsidRDefault="001165F8" w:rsidP="00DE16AC">
      <w:pPr>
        <w:spacing w:after="0"/>
        <w:ind w:firstLine="720"/>
        <w:rPr>
          <w:rFonts w:ascii="Times New Roman" w:hAnsi="Times New Roman" w:cs="Times New Roman"/>
          <w:b/>
          <w:sz w:val="18"/>
          <w:szCs w:val="18"/>
          <w:u w:val="single"/>
        </w:rPr>
      </w:pPr>
      <w:r w:rsidRPr="001165F8">
        <w:rPr>
          <w:rFonts w:ascii="Times New Roman" w:hAnsi="Times New Roman" w:cs="Times New Roman"/>
          <w:b/>
          <w:sz w:val="18"/>
          <w:szCs w:val="18"/>
          <w:u w:val="single"/>
        </w:rPr>
        <w:t>Patient Requests:</w:t>
      </w:r>
    </w:p>
    <w:p w:rsidR="001165F8" w:rsidRPr="00DE16AC" w:rsidRDefault="001165F8" w:rsidP="00DE16AC">
      <w:pPr>
        <w:pStyle w:val="ListParagraph"/>
        <w:numPr>
          <w:ilvl w:val="0"/>
          <w:numId w:val="12"/>
        </w:numPr>
        <w:spacing w:after="0"/>
        <w:rPr>
          <w:rFonts w:ascii="Times New Roman" w:hAnsi="Times New Roman" w:cs="Times New Roman"/>
          <w:sz w:val="18"/>
          <w:szCs w:val="18"/>
        </w:rPr>
      </w:pPr>
      <w:r w:rsidRPr="00DE16AC">
        <w:rPr>
          <w:rFonts w:ascii="Times New Roman" w:hAnsi="Times New Roman" w:cs="Times New Roman"/>
          <w:sz w:val="18"/>
          <w:szCs w:val="18"/>
        </w:rPr>
        <w:t>Non-urgent patient requests such as questions on insurance, or medication refill reque</w:t>
      </w:r>
      <w:r w:rsidR="00DE16AC" w:rsidRPr="00DE16AC">
        <w:rPr>
          <w:rFonts w:ascii="Times New Roman" w:hAnsi="Times New Roman" w:cs="Times New Roman"/>
          <w:sz w:val="18"/>
          <w:szCs w:val="18"/>
        </w:rPr>
        <w:t xml:space="preserve">sts will be processed within 48 </w:t>
      </w:r>
      <w:r w:rsidRPr="00DE16AC">
        <w:rPr>
          <w:rFonts w:ascii="Times New Roman" w:hAnsi="Times New Roman" w:cs="Times New Roman"/>
          <w:sz w:val="18"/>
          <w:szCs w:val="18"/>
        </w:rPr>
        <w:t xml:space="preserve">business hours. </w:t>
      </w:r>
    </w:p>
    <w:p w:rsidR="001165F8" w:rsidRPr="00DE16AC" w:rsidRDefault="001165F8" w:rsidP="00DE16AC">
      <w:pPr>
        <w:pStyle w:val="ListParagraph"/>
        <w:numPr>
          <w:ilvl w:val="0"/>
          <w:numId w:val="12"/>
        </w:numPr>
        <w:spacing w:after="0"/>
        <w:rPr>
          <w:rFonts w:ascii="Times New Roman" w:hAnsi="Times New Roman" w:cs="Times New Roman"/>
          <w:sz w:val="18"/>
          <w:szCs w:val="18"/>
        </w:rPr>
      </w:pPr>
      <w:r w:rsidRPr="00DE16AC">
        <w:rPr>
          <w:rFonts w:ascii="Times New Roman" w:hAnsi="Times New Roman" w:cs="Times New Roman"/>
          <w:sz w:val="18"/>
          <w:szCs w:val="18"/>
        </w:rPr>
        <w:t>Urgent patient requests such as needing to be triaged for</w:t>
      </w:r>
      <w:r w:rsidR="00E16890" w:rsidRPr="00DE16AC">
        <w:rPr>
          <w:rFonts w:ascii="Times New Roman" w:hAnsi="Times New Roman" w:cs="Times New Roman"/>
          <w:sz w:val="18"/>
          <w:szCs w:val="18"/>
        </w:rPr>
        <w:t xml:space="preserve"> serious</w:t>
      </w:r>
      <w:r w:rsidRPr="00DE16AC">
        <w:rPr>
          <w:rFonts w:ascii="Times New Roman" w:hAnsi="Times New Roman" w:cs="Times New Roman"/>
          <w:sz w:val="18"/>
          <w:szCs w:val="18"/>
        </w:rPr>
        <w:t xml:space="preserve"> medical issues will be dealt with same day or patient will be </w:t>
      </w:r>
      <w:r w:rsidR="00DE16AC" w:rsidRPr="00DE16AC">
        <w:rPr>
          <w:rFonts w:ascii="Times New Roman" w:hAnsi="Times New Roman" w:cs="Times New Roman"/>
          <w:sz w:val="18"/>
          <w:szCs w:val="18"/>
        </w:rPr>
        <w:t xml:space="preserve">encouraged </w:t>
      </w:r>
      <w:r w:rsidRPr="00DE16AC">
        <w:rPr>
          <w:rFonts w:ascii="Times New Roman" w:hAnsi="Times New Roman" w:cs="Times New Roman"/>
          <w:sz w:val="18"/>
          <w:szCs w:val="18"/>
        </w:rPr>
        <w:t xml:space="preserve">to seek </w:t>
      </w:r>
      <w:r w:rsidR="003D45CC" w:rsidRPr="00DE16AC">
        <w:rPr>
          <w:rFonts w:ascii="Times New Roman" w:hAnsi="Times New Roman" w:cs="Times New Roman"/>
          <w:sz w:val="18"/>
          <w:szCs w:val="18"/>
        </w:rPr>
        <w:t>care in another setting such as an urgent care or emergency room.</w:t>
      </w:r>
    </w:p>
    <w:p w:rsidR="001165F8" w:rsidRDefault="001165F8" w:rsidP="00DE16AC">
      <w:pPr>
        <w:pStyle w:val="ListParagraph"/>
        <w:numPr>
          <w:ilvl w:val="0"/>
          <w:numId w:val="12"/>
        </w:numPr>
        <w:spacing w:after="0"/>
        <w:rPr>
          <w:rFonts w:ascii="Times New Roman" w:hAnsi="Times New Roman" w:cs="Times New Roman"/>
          <w:sz w:val="18"/>
          <w:szCs w:val="18"/>
        </w:rPr>
      </w:pPr>
      <w:r w:rsidRPr="00DE16AC">
        <w:rPr>
          <w:rFonts w:ascii="Times New Roman" w:hAnsi="Times New Roman" w:cs="Times New Roman"/>
          <w:sz w:val="18"/>
          <w:szCs w:val="18"/>
        </w:rPr>
        <w:t>Non-urgent patient requests such as paperwork to be filled out may require an appointment at the discretion of your provider.</w:t>
      </w:r>
    </w:p>
    <w:p w:rsidR="009F180E" w:rsidRDefault="009F180E" w:rsidP="009F180E">
      <w:pPr>
        <w:spacing w:after="0"/>
        <w:ind w:firstLine="720"/>
        <w:rPr>
          <w:rFonts w:ascii="Times New Roman" w:hAnsi="Times New Roman" w:cs="Times New Roman"/>
          <w:b/>
          <w:sz w:val="18"/>
          <w:szCs w:val="18"/>
          <w:u w:val="single"/>
        </w:rPr>
      </w:pPr>
      <w:r>
        <w:rPr>
          <w:rFonts w:ascii="Times New Roman" w:hAnsi="Times New Roman" w:cs="Times New Roman"/>
          <w:b/>
          <w:sz w:val="18"/>
          <w:szCs w:val="18"/>
          <w:u w:val="single"/>
        </w:rPr>
        <w:t>Patient Portal</w:t>
      </w:r>
    </w:p>
    <w:p w:rsidR="009F180E" w:rsidRPr="009F180E" w:rsidRDefault="009F180E" w:rsidP="009F180E">
      <w:pPr>
        <w:pStyle w:val="ListParagraph"/>
        <w:numPr>
          <w:ilvl w:val="0"/>
          <w:numId w:val="14"/>
        </w:numPr>
        <w:spacing w:after="0"/>
        <w:rPr>
          <w:rFonts w:ascii="Times New Roman" w:hAnsi="Times New Roman" w:cs="Times New Roman"/>
          <w:b/>
          <w:sz w:val="18"/>
          <w:szCs w:val="18"/>
          <w:u w:val="single"/>
        </w:rPr>
      </w:pPr>
      <w:r>
        <w:rPr>
          <w:rFonts w:ascii="Times New Roman" w:hAnsi="Times New Roman" w:cs="Times New Roman"/>
          <w:sz w:val="18"/>
          <w:szCs w:val="18"/>
        </w:rPr>
        <w:t xml:space="preserve">The clinic provides access to a patient portal where the patient can request an appointment, send messages to their care team, </w:t>
      </w:r>
      <w:proofErr w:type="gramStart"/>
      <w:r>
        <w:rPr>
          <w:rFonts w:ascii="Times New Roman" w:hAnsi="Times New Roman" w:cs="Times New Roman"/>
          <w:sz w:val="18"/>
          <w:szCs w:val="18"/>
        </w:rPr>
        <w:t>view</w:t>
      </w:r>
      <w:proofErr w:type="gramEnd"/>
      <w:r>
        <w:rPr>
          <w:rFonts w:ascii="Times New Roman" w:hAnsi="Times New Roman" w:cs="Times New Roman"/>
          <w:sz w:val="18"/>
          <w:szCs w:val="18"/>
        </w:rPr>
        <w:t xml:space="preserve"> their records and more. Patients will be sent an email to sign up for this at their request. In order to give somebody access to another person’s portal the patient must first sign the Proxy Agreement.</w:t>
      </w:r>
    </w:p>
    <w:p w:rsidR="003D45CC" w:rsidRPr="009F180E" w:rsidRDefault="00DE16AC" w:rsidP="007250D5">
      <w:pPr>
        <w:spacing w:after="0"/>
        <w:rPr>
          <w:rFonts w:ascii="Times New Roman" w:hAnsi="Times New Roman" w:cs="Times New Roman"/>
          <w:b/>
          <w:szCs w:val="18"/>
          <w:u w:val="single"/>
        </w:rPr>
      </w:pPr>
      <w:r w:rsidRPr="009F180E">
        <w:rPr>
          <w:rFonts w:ascii="Times New Roman" w:hAnsi="Times New Roman" w:cs="Times New Roman"/>
          <w:b/>
          <w:szCs w:val="18"/>
          <w:u w:val="single"/>
        </w:rPr>
        <w:t>Expectations of the patient are:</w:t>
      </w:r>
    </w:p>
    <w:p w:rsidR="003D45CC" w:rsidRPr="00DE16AC" w:rsidRDefault="009F180E" w:rsidP="00DE16AC">
      <w:pPr>
        <w:pStyle w:val="ListParagraph"/>
        <w:numPr>
          <w:ilvl w:val="0"/>
          <w:numId w:val="13"/>
        </w:numPr>
        <w:spacing w:after="0"/>
        <w:rPr>
          <w:rFonts w:ascii="Times New Roman" w:hAnsi="Times New Roman" w:cs="Times New Roman"/>
          <w:sz w:val="18"/>
          <w:szCs w:val="18"/>
        </w:rPr>
      </w:pPr>
      <w:r>
        <w:rPr>
          <w:rFonts w:ascii="Times New Roman" w:hAnsi="Times New Roman" w:cs="Times New Roman"/>
          <w:sz w:val="18"/>
          <w:szCs w:val="18"/>
        </w:rPr>
        <w:t>Patient will arrive early to their</w:t>
      </w:r>
      <w:r w:rsidR="00DE16AC">
        <w:rPr>
          <w:rFonts w:ascii="Times New Roman" w:hAnsi="Times New Roman" w:cs="Times New Roman"/>
          <w:sz w:val="18"/>
          <w:szCs w:val="18"/>
        </w:rPr>
        <w:t xml:space="preserve"> appointments</w:t>
      </w:r>
      <w:r w:rsidR="003D45CC" w:rsidRPr="00DE16AC">
        <w:rPr>
          <w:rFonts w:ascii="Times New Roman" w:hAnsi="Times New Roman" w:cs="Times New Roman"/>
          <w:sz w:val="18"/>
          <w:szCs w:val="18"/>
        </w:rPr>
        <w:t xml:space="preserve"> and abide by the clinic</w:t>
      </w:r>
      <w:r w:rsidR="003B71AD" w:rsidRPr="00DE16AC">
        <w:rPr>
          <w:rFonts w:ascii="Times New Roman" w:hAnsi="Times New Roman" w:cs="Times New Roman"/>
          <w:sz w:val="18"/>
          <w:szCs w:val="18"/>
        </w:rPr>
        <w:t>’s</w:t>
      </w:r>
      <w:r w:rsidR="003D45CC" w:rsidRPr="00DE16AC">
        <w:rPr>
          <w:rFonts w:ascii="Times New Roman" w:hAnsi="Times New Roman" w:cs="Times New Roman"/>
          <w:sz w:val="18"/>
          <w:szCs w:val="18"/>
        </w:rPr>
        <w:t xml:space="preserve"> late policy</w:t>
      </w:r>
    </w:p>
    <w:p w:rsidR="003D45CC" w:rsidRPr="00DE16AC" w:rsidRDefault="009F180E" w:rsidP="00DE16AC">
      <w:pPr>
        <w:pStyle w:val="ListParagraph"/>
        <w:numPr>
          <w:ilvl w:val="0"/>
          <w:numId w:val="13"/>
        </w:numPr>
        <w:spacing w:after="0"/>
        <w:rPr>
          <w:rFonts w:ascii="Times New Roman" w:hAnsi="Times New Roman" w:cs="Times New Roman"/>
          <w:sz w:val="18"/>
          <w:szCs w:val="18"/>
        </w:rPr>
      </w:pPr>
      <w:r>
        <w:rPr>
          <w:rFonts w:ascii="Times New Roman" w:hAnsi="Times New Roman" w:cs="Times New Roman"/>
          <w:sz w:val="18"/>
          <w:szCs w:val="18"/>
        </w:rPr>
        <w:t>Patient will a</w:t>
      </w:r>
      <w:r w:rsidR="003D45CC" w:rsidRPr="00DE16AC">
        <w:rPr>
          <w:rFonts w:ascii="Times New Roman" w:hAnsi="Times New Roman" w:cs="Times New Roman"/>
          <w:sz w:val="18"/>
          <w:szCs w:val="18"/>
        </w:rPr>
        <w:t>bide by the clinic’s controlled substance policy</w:t>
      </w:r>
      <w:r>
        <w:rPr>
          <w:rFonts w:ascii="Times New Roman" w:hAnsi="Times New Roman" w:cs="Times New Roman"/>
          <w:sz w:val="18"/>
          <w:szCs w:val="18"/>
        </w:rPr>
        <w:t xml:space="preserve"> in its entirety. </w:t>
      </w:r>
    </w:p>
    <w:p w:rsidR="007250D5" w:rsidRPr="00DE16AC" w:rsidRDefault="009F180E" w:rsidP="00DE16AC">
      <w:pPr>
        <w:pStyle w:val="ListParagraph"/>
        <w:numPr>
          <w:ilvl w:val="0"/>
          <w:numId w:val="13"/>
        </w:numPr>
        <w:spacing w:after="0"/>
        <w:rPr>
          <w:rFonts w:ascii="Times New Roman" w:hAnsi="Times New Roman" w:cs="Times New Roman"/>
          <w:sz w:val="18"/>
          <w:szCs w:val="18"/>
        </w:rPr>
      </w:pPr>
      <w:r>
        <w:rPr>
          <w:rFonts w:ascii="Times New Roman" w:hAnsi="Times New Roman" w:cs="Times New Roman"/>
          <w:sz w:val="18"/>
          <w:szCs w:val="18"/>
        </w:rPr>
        <w:t>Patient will a</w:t>
      </w:r>
      <w:r w:rsidR="003B71AD" w:rsidRPr="00DE16AC">
        <w:rPr>
          <w:rFonts w:ascii="Times New Roman" w:hAnsi="Times New Roman" w:cs="Times New Roman"/>
          <w:sz w:val="18"/>
          <w:szCs w:val="18"/>
        </w:rPr>
        <w:t>bide by the provider’s medical recommendations including preventative and diagnostic testing/screenings and medication usage.</w:t>
      </w:r>
    </w:p>
    <w:p w:rsidR="00DE16AC" w:rsidRPr="00DE16AC" w:rsidRDefault="009F180E" w:rsidP="00DE16AC">
      <w:pPr>
        <w:pStyle w:val="ListParagraph"/>
        <w:numPr>
          <w:ilvl w:val="0"/>
          <w:numId w:val="13"/>
        </w:numPr>
        <w:spacing w:after="0"/>
        <w:rPr>
          <w:rFonts w:ascii="Times New Roman" w:hAnsi="Times New Roman" w:cs="Times New Roman"/>
          <w:sz w:val="18"/>
          <w:szCs w:val="18"/>
        </w:rPr>
      </w:pPr>
      <w:r>
        <w:rPr>
          <w:rFonts w:ascii="Times New Roman" w:hAnsi="Times New Roman" w:cs="Times New Roman"/>
          <w:sz w:val="18"/>
          <w:szCs w:val="18"/>
        </w:rPr>
        <w:t xml:space="preserve">Patient will </w:t>
      </w:r>
      <w:r w:rsidR="003B71AD" w:rsidRPr="00DE16AC">
        <w:rPr>
          <w:rFonts w:ascii="Times New Roman" w:hAnsi="Times New Roman" w:cs="Times New Roman"/>
          <w:sz w:val="18"/>
          <w:szCs w:val="18"/>
        </w:rPr>
        <w:t>take responsibility for ensuring that any referral, procedure, test or image is covered by their insurance and deemed ‘in-network’</w:t>
      </w:r>
      <w:r w:rsidR="00DE16AC">
        <w:rPr>
          <w:rFonts w:ascii="Times New Roman" w:hAnsi="Times New Roman" w:cs="Times New Roman"/>
          <w:sz w:val="18"/>
          <w:szCs w:val="18"/>
        </w:rPr>
        <w:t xml:space="preserve"> prior to the </w:t>
      </w:r>
      <w:r w:rsidR="003B71AD" w:rsidRPr="00DE16AC">
        <w:rPr>
          <w:rFonts w:ascii="Times New Roman" w:hAnsi="Times New Roman" w:cs="Times New Roman"/>
          <w:sz w:val="18"/>
          <w:szCs w:val="18"/>
        </w:rPr>
        <w:t xml:space="preserve">time of service. Patient will also comply with specialty referral orders and protocols. </w:t>
      </w:r>
    </w:p>
    <w:p w:rsidR="003B71AD" w:rsidRPr="00DE16AC" w:rsidRDefault="003B71AD" w:rsidP="00DE16AC">
      <w:pPr>
        <w:pStyle w:val="ListParagraph"/>
        <w:numPr>
          <w:ilvl w:val="0"/>
          <w:numId w:val="13"/>
        </w:numPr>
        <w:spacing w:after="0"/>
        <w:rPr>
          <w:rFonts w:ascii="Times New Roman" w:hAnsi="Times New Roman" w:cs="Times New Roman"/>
          <w:sz w:val="18"/>
          <w:szCs w:val="18"/>
        </w:rPr>
      </w:pPr>
      <w:r w:rsidRPr="00DE16AC">
        <w:rPr>
          <w:rFonts w:ascii="Times New Roman" w:hAnsi="Times New Roman" w:cs="Times New Roman"/>
          <w:sz w:val="18"/>
          <w:szCs w:val="18"/>
        </w:rPr>
        <w:t xml:space="preserve">Patient can send a grievance letter or complaint to the clinic via mail or hand delivered with attention written to </w:t>
      </w:r>
      <w:r w:rsidR="00DE16AC" w:rsidRPr="00DE16AC">
        <w:rPr>
          <w:rFonts w:ascii="Times New Roman" w:hAnsi="Times New Roman" w:cs="Times New Roman"/>
          <w:sz w:val="18"/>
          <w:szCs w:val="18"/>
        </w:rPr>
        <w:t>the office m</w:t>
      </w:r>
      <w:r w:rsidRPr="00DE16AC">
        <w:rPr>
          <w:rFonts w:ascii="Times New Roman" w:hAnsi="Times New Roman" w:cs="Times New Roman"/>
          <w:sz w:val="18"/>
          <w:szCs w:val="18"/>
        </w:rPr>
        <w:t>anager</w:t>
      </w:r>
      <w:r w:rsidR="00DE16AC">
        <w:rPr>
          <w:rFonts w:ascii="Times New Roman" w:hAnsi="Times New Roman" w:cs="Times New Roman"/>
          <w:sz w:val="18"/>
          <w:szCs w:val="18"/>
        </w:rPr>
        <w:t>.</w:t>
      </w:r>
    </w:p>
    <w:p w:rsidR="00A02744" w:rsidRPr="00DE16AC" w:rsidRDefault="009F180E" w:rsidP="00DE16AC">
      <w:pPr>
        <w:pStyle w:val="ListParagraph"/>
        <w:numPr>
          <w:ilvl w:val="0"/>
          <w:numId w:val="13"/>
        </w:numPr>
        <w:spacing w:after="0"/>
        <w:rPr>
          <w:rFonts w:ascii="Times New Roman" w:hAnsi="Times New Roman" w:cs="Times New Roman"/>
          <w:sz w:val="18"/>
          <w:szCs w:val="18"/>
        </w:rPr>
      </w:pPr>
      <w:r>
        <w:rPr>
          <w:rFonts w:ascii="Times New Roman" w:hAnsi="Times New Roman" w:cs="Times New Roman"/>
          <w:sz w:val="18"/>
          <w:szCs w:val="18"/>
        </w:rPr>
        <w:t>Patient can</w:t>
      </w:r>
      <w:r w:rsidR="00A02744" w:rsidRPr="00DE16AC">
        <w:rPr>
          <w:rFonts w:ascii="Times New Roman" w:hAnsi="Times New Roman" w:cs="Times New Roman"/>
          <w:sz w:val="18"/>
          <w:szCs w:val="18"/>
        </w:rPr>
        <w:t xml:space="preserve"> request a copy of our Privacy Practice</w:t>
      </w:r>
      <w:r>
        <w:rPr>
          <w:rFonts w:ascii="Times New Roman" w:hAnsi="Times New Roman" w:cs="Times New Roman"/>
          <w:sz w:val="18"/>
          <w:szCs w:val="18"/>
        </w:rPr>
        <w:t>s Notice from their</w:t>
      </w:r>
      <w:r w:rsidR="00A02744" w:rsidRPr="00DE16AC">
        <w:rPr>
          <w:rFonts w:ascii="Times New Roman" w:hAnsi="Times New Roman" w:cs="Times New Roman"/>
          <w:sz w:val="18"/>
          <w:szCs w:val="18"/>
        </w:rPr>
        <w:t xml:space="preserve"> care team at</w:t>
      </w:r>
      <w:r>
        <w:rPr>
          <w:rFonts w:ascii="Times New Roman" w:hAnsi="Times New Roman" w:cs="Times New Roman"/>
          <w:sz w:val="18"/>
          <w:szCs w:val="18"/>
        </w:rPr>
        <w:t xml:space="preserve"> any time. By signing below, the patient</w:t>
      </w:r>
      <w:r w:rsidR="00A02744" w:rsidRPr="00DE16AC">
        <w:rPr>
          <w:rFonts w:ascii="Times New Roman" w:hAnsi="Times New Roman" w:cs="Times New Roman"/>
          <w:sz w:val="18"/>
          <w:szCs w:val="18"/>
        </w:rPr>
        <w:t xml:space="preserve"> state</w:t>
      </w:r>
      <w:r>
        <w:rPr>
          <w:rFonts w:ascii="Times New Roman" w:hAnsi="Times New Roman" w:cs="Times New Roman"/>
          <w:sz w:val="18"/>
          <w:szCs w:val="18"/>
        </w:rPr>
        <w:t>s they</w:t>
      </w:r>
      <w:r w:rsidR="00A02744" w:rsidRPr="00DE16AC">
        <w:rPr>
          <w:rFonts w:ascii="Times New Roman" w:hAnsi="Times New Roman" w:cs="Times New Roman"/>
          <w:sz w:val="18"/>
          <w:szCs w:val="18"/>
        </w:rPr>
        <w:t xml:space="preserve"> do not need a copy of the Privacy Practices at this time. The</w:t>
      </w:r>
      <w:r>
        <w:rPr>
          <w:rFonts w:ascii="Times New Roman" w:hAnsi="Times New Roman" w:cs="Times New Roman"/>
          <w:sz w:val="18"/>
          <w:szCs w:val="18"/>
        </w:rPr>
        <w:t xml:space="preserve"> privacy practices outlines their rights as a patient to their </w:t>
      </w:r>
      <w:r w:rsidR="00A02744" w:rsidRPr="00DE16AC">
        <w:rPr>
          <w:rFonts w:ascii="Times New Roman" w:hAnsi="Times New Roman" w:cs="Times New Roman"/>
          <w:sz w:val="18"/>
          <w:szCs w:val="18"/>
        </w:rPr>
        <w:t xml:space="preserve">protected health information including the protocol for submitting a HIPAA concern. </w:t>
      </w:r>
    </w:p>
    <w:p w:rsidR="00A02744" w:rsidRPr="00DE16AC" w:rsidRDefault="00A02744" w:rsidP="00DE16AC">
      <w:pPr>
        <w:pStyle w:val="ListParagraph"/>
        <w:numPr>
          <w:ilvl w:val="0"/>
          <w:numId w:val="13"/>
        </w:numPr>
        <w:spacing w:after="0"/>
        <w:rPr>
          <w:rFonts w:ascii="Times New Roman" w:hAnsi="Times New Roman" w:cs="Times New Roman"/>
          <w:sz w:val="18"/>
          <w:szCs w:val="18"/>
        </w:rPr>
      </w:pPr>
      <w:r w:rsidRPr="00DE16AC">
        <w:rPr>
          <w:rFonts w:ascii="Times New Roman" w:hAnsi="Times New Roman" w:cs="Times New Roman"/>
          <w:sz w:val="18"/>
          <w:szCs w:val="18"/>
        </w:rPr>
        <w:t xml:space="preserve">Patient </w:t>
      </w:r>
      <w:r w:rsidR="009F180E">
        <w:rPr>
          <w:rFonts w:ascii="Times New Roman" w:hAnsi="Times New Roman" w:cs="Times New Roman"/>
          <w:sz w:val="18"/>
          <w:szCs w:val="18"/>
        </w:rPr>
        <w:t>will bring</w:t>
      </w:r>
      <w:r w:rsidRPr="00DE16AC">
        <w:rPr>
          <w:rFonts w:ascii="Times New Roman" w:hAnsi="Times New Roman" w:cs="Times New Roman"/>
          <w:sz w:val="18"/>
          <w:szCs w:val="18"/>
        </w:rPr>
        <w:t xml:space="preserve"> their most current insurance card, photo ID and medications to each visit. </w:t>
      </w:r>
    </w:p>
    <w:p w:rsidR="00A02744" w:rsidRPr="00DE16AC" w:rsidRDefault="009F180E" w:rsidP="00DE16AC">
      <w:pPr>
        <w:pStyle w:val="ListParagraph"/>
        <w:numPr>
          <w:ilvl w:val="0"/>
          <w:numId w:val="13"/>
        </w:numPr>
        <w:spacing w:after="0"/>
        <w:rPr>
          <w:rFonts w:ascii="Times New Roman" w:hAnsi="Times New Roman" w:cs="Times New Roman"/>
          <w:sz w:val="18"/>
          <w:szCs w:val="18"/>
        </w:rPr>
      </w:pPr>
      <w:r>
        <w:rPr>
          <w:rFonts w:ascii="Times New Roman" w:hAnsi="Times New Roman" w:cs="Times New Roman"/>
          <w:sz w:val="18"/>
          <w:szCs w:val="18"/>
        </w:rPr>
        <w:t>Patient will be</w:t>
      </w:r>
      <w:r w:rsidR="00A02744" w:rsidRPr="00DE16AC">
        <w:rPr>
          <w:rFonts w:ascii="Times New Roman" w:hAnsi="Times New Roman" w:cs="Times New Roman"/>
          <w:sz w:val="18"/>
          <w:szCs w:val="18"/>
        </w:rPr>
        <w:t xml:space="preserve"> responsible for paying their copay or any applicable </w:t>
      </w:r>
      <w:r>
        <w:rPr>
          <w:rFonts w:ascii="Times New Roman" w:hAnsi="Times New Roman" w:cs="Times New Roman"/>
          <w:sz w:val="18"/>
          <w:szCs w:val="18"/>
        </w:rPr>
        <w:t>deductible prior to their visit or procedure.</w:t>
      </w:r>
    </w:p>
    <w:p w:rsidR="003B5785" w:rsidRDefault="003B5785" w:rsidP="00E576D7">
      <w:pPr>
        <w:spacing w:after="0"/>
        <w:rPr>
          <w:rFonts w:ascii="Times New Roman" w:hAnsi="Times New Roman" w:cs="Times New Roman"/>
          <w:sz w:val="20"/>
          <w:szCs w:val="20"/>
        </w:rPr>
      </w:pPr>
    </w:p>
    <w:p w:rsidR="00CB60FD" w:rsidRDefault="00CB60FD" w:rsidP="00E576D7">
      <w:pPr>
        <w:spacing w:after="0"/>
        <w:rPr>
          <w:rFonts w:ascii="Times New Roman" w:hAnsi="Times New Roman" w:cs="Times New Roman"/>
          <w:sz w:val="20"/>
          <w:szCs w:val="20"/>
        </w:rPr>
      </w:pPr>
      <w:r w:rsidRPr="00E576D7">
        <w:rPr>
          <w:rFonts w:ascii="Times New Roman" w:hAnsi="Times New Roman" w:cs="Times New Roman"/>
          <w:sz w:val="20"/>
          <w:szCs w:val="20"/>
        </w:rPr>
        <w:t>Patient name/legally aut</w:t>
      </w:r>
      <w:r w:rsidR="00C0652F">
        <w:rPr>
          <w:rFonts w:ascii="Times New Roman" w:hAnsi="Times New Roman" w:cs="Times New Roman"/>
          <w:sz w:val="20"/>
          <w:szCs w:val="20"/>
        </w:rPr>
        <w:t>horized representative [printed</w:t>
      </w:r>
      <w:proofErr w:type="gramStart"/>
      <w:r w:rsidR="00C0652F">
        <w:rPr>
          <w:rFonts w:ascii="Times New Roman" w:hAnsi="Times New Roman" w:cs="Times New Roman"/>
          <w:sz w:val="20"/>
          <w:szCs w:val="20"/>
        </w:rPr>
        <w:t>]_</w:t>
      </w:r>
      <w:proofErr w:type="gramEnd"/>
      <w:r w:rsidRPr="00E576D7">
        <w:rPr>
          <w:rFonts w:ascii="Times New Roman" w:hAnsi="Times New Roman" w:cs="Times New Roman"/>
          <w:sz w:val="20"/>
          <w:szCs w:val="20"/>
        </w:rPr>
        <w:t>______________________________________</w:t>
      </w:r>
      <w:r w:rsidR="00E60987">
        <w:rPr>
          <w:rFonts w:ascii="Times New Roman" w:hAnsi="Times New Roman" w:cs="Times New Roman"/>
          <w:sz w:val="20"/>
          <w:szCs w:val="20"/>
        </w:rPr>
        <w:t>__________</w:t>
      </w:r>
    </w:p>
    <w:p w:rsidR="00E576D7" w:rsidRPr="00E576D7" w:rsidRDefault="00E576D7" w:rsidP="00E576D7">
      <w:pPr>
        <w:spacing w:after="0"/>
        <w:rPr>
          <w:rFonts w:ascii="Times New Roman" w:hAnsi="Times New Roman" w:cs="Times New Roman"/>
          <w:sz w:val="20"/>
          <w:szCs w:val="20"/>
        </w:rPr>
      </w:pPr>
    </w:p>
    <w:p w:rsidR="00CB60FD" w:rsidRDefault="00CB60FD" w:rsidP="00E576D7">
      <w:pPr>
        <w:spacing w:after="0"/>
        <w:rPr>
          <w:rFonts w:ascii="Times New Roman" w:hAnsi="Times New Roman" w:cs="Times New Roman"/>
          <w:sz w:val="20"/>
          <w:szCs w:val="20"/>
        </w:rPr>
      </w:pPr>
      <w:r w:rsidRPr="00E576D7">
        <w:rPr>
          <w:rFonts w:ascii="Times New Roman" w:hAnsi="Times New Roman" w:cs="Times New Roman"/>
          <w:sz w:val="20"/>
          <w:szCs w:val="20"/>
        </w:rPr>
        <w:t>Signature of patient/legally authorized representative_________________________________________</w:t>
      </w:r>
      <w:r w:rsidR="00E576D7">
        <w:rPr>
          <w:rFonts w:ascii="Times New Roman" w:hAnsi="Times New Roman" w:cs="Times New Roman"/>
          <w:sz w:val="20"/>
          <w:szCs w:val="20"/>
        </w:rPr>
        <w:t>_</w:t>
      </w:r>
      <w:r w:rsidR="00E60987">
        <w:rPr>
          <w:rFonts w:ascii="Times New Roman" w:hAnsi="Times New Roman" w:cs="Times New Roman"/>
          <w:sz w:val="20"/>
          <w:szCs w:val="20"/>
        </w:rPr>
        <w:t>_________</w:t>
      </w:r>
    </w:p>
    <w:p w:rsidR="00E576D7" w:rsidRPr="00E576D7" w:rsidRDefault="00E576D7" w:rsidP="00E576D7">
      <w:pPr>
        <w:spacing w:after="0"/>
        <w:rPr>
          <w:rFonts w:ascii="Times New Roman" w:hAnsi="Times New Roman" w:cs="Times New Roman"/>
          <w:sz w:val="20"/>
          <w:szCs w:val="20"/>
        </w:rPr>
      </w:pPr>
    </w:p>
    <w:p w:rsidR="00CB60FD" w:rsidRPr="00E576D7" w:rsidRDefault="00CB60FD" w:rsidP="00E576D7">
      <w:pPr>
        <w:spacing w:after="0"/>
        <w:rPr>
          <w:rFonts w:ascii="Times New Roman" w:hAnsi="Times New Roman" w:cs="Times New Roman"/>
          <w:sz w:val="20"/>
          <w:szCs w:val="20"/>
        </w:rPr>
      </w:pPr>
      <w:r w:rsidRPr="00E576D7">
        <w:rPr>
          <w:rFonts w:ascii="Times New Roman" w:hAnsi="Times New Roman" w:cs="Times New Roman"/>
          <w:sz w:val="20"/>
          <w:szCs w:val="20"/>
        </w:rPr>
        <w:t>Date_________________________________________________________________________________</w:t>
      </w:r>
      <w:r w:rsidR="00E60987">
        <w:rPr>
          <w:rFonts w:ascii="Times New Roman" w:hAnsi="Times New Roman" w:cs="Times New Roman"/>
          <w:sz w:val="20"/>
          <w:szCs w:val="20"/>
        </w:rPr>
        <w:t>________</w:t>
      </w:r>
    </w:p>
    <w:sectPr w:rsidR="00CB60FD" w:rsidRPr="00E576D7" w:rsidSect="00DE16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BFE"/>
    <w:multiLevelType w:val="hybridMultilevel"/>
    <w:tmpl w:val="D47AEC9C"/>
    <w:lvl w:ilvl="0" w:tplc="D11CD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47D5"/>
    <w:multiLevelType w:val="hybridMultilevel"/>
    <w:tmpl w:val="868659B6"/>
    <w:lvl w:ilvl="0" w:tplc="D11CD0E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2475D6"/>
    <w:multiLevelType w:val="hybridMultilevel"/>
    <w:tmpl w:val="AE1CE08A"/>
    <w:lvl w:ilvl="0" w:tplc="D11CD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D074D"/>
    <w:multiLevelType w:val="hybridMultilevel"/>
    <w:tmpl w:val="7372406A"/>
    <w:lvl w:ilvl="0" w:tplc="D11CD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712A1"/>
    <w:multiLevelType w:val="hybridMultilevel"/>
    <w:tmpl w:val="DD0EFF70"/>
    <w:lvl w:ilvl="0" w:tplc="D11CD0E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B51CBB"/>
    <w:multiLevelType w:val="hybridMultilevel"/>
    <w:tmpl w:val="F5EC2414"/>
    <w:lvl w:ilvl="0" w:tplc="D11CD0E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422655"/>
    <w:multiLevelType w:val="hybridMultilevel"/>
    <w:tmpl w:val="A984DC3C"/>
    <w:lvl w:ilvl="0" w:tplc="D11CD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11B2D"/>
    <w:multiLevelType w:val="hybridMultilevel"/>
    <w:tmpl w:val="75AE368A"/>
    <w:lvl w:ilvl="0" w:tplc="D11CD0E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5F4716"/>
    <w:multiLevelType w:val="hybridMultilevel"/>
    <w:tmpl w:val="9872D2C8"/>
    <w:lvl w:ilvl="0" w:tplc="D11CD0E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167CC6"/>
    <w:multiLevelType w:val="hybridMultilevel"/>
    <w:tmpl w:val="27AC4A00"/>
    <w:lvl w:ilvl="0" w:tplc="D11CD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E25FEB"/>
    <w:multiLevelType w:val="hybridMultilevel"/>
    <w:tmpl w:val="F582479E"/>
    <w:lvl w:ilvl="0" w:tplc="D11CD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152D2"/>
    <w:multiLevelType w:val="hybridMultilevel"/>
    <w:tmpl w:val="16CC1902"/>
    <w:lvl w:ilvl="0" w:tplc="D11CD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D40F7"/>
    <w:multiLevelType w:val="hybridMultilevel"/>
    <w:tmpl w:val="E7E84958"/>
    <w:lvl w:ilvl="0" w:tplc="D11CD0E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4C6B34"/>
    <w:multiLevelType w:val="hybridMultilevel"/>
    <w:tmpl w:val="B6545E18"/>
    <w:lvl w:ilvl="0" w:tplc="D11CD0E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3"/>
  </w:num>
  <w:num w:numId="4">
    <w:abstractNumId w:val="1"/>
  </w:num>
  <w:num w:numId="5">
    <w:abstractNumId w:val="5"/>
  </w:num>
  <w:num w:numId="6">
    <w:abstractNumId w:val="8"/>
  </w:num>
  <w:num w:numId="7">
    <w:abstractNumId w:val="7"/>
  </w:num>
  <w:num w:numId="8">
    <w:abstractNumId w:val="4"/>
  </w:num>
  <w:num w:numId="9">
    <w:abstractNumId w:val="3"/>
  </w:num>
  <w:num w:numId="10">
    <w:abstractNumId w:val="11"/>
  </w:num>
  <w:num w:numId="11">
    <w:abstractNumId w:val="0"/>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EA"/>
    <w:rsid w:val="00024F92"/>
    <w:rsid w:val="000C4922"/>
    <w:rsid w:val="0011231C"/>
    <w:rsid w:val="001165F8"/>
    <w:rsid w:val="00271E7D"/>
    <w:rsid w:val="003220EA"/>
    <w:rsid w:val="00341620"/>
    <w:rsid w:val="0037174E"/>
    <w:rsid w:val="00385FE3"/>
    <w:rsid w:val="003B5785"/>
    <w:rsid w:val="003B71AD"/>
    <w:rsid w:val="003D45CC"/>
    <w:rsid w:val="0055490C"/>
    <w:rsid w:val="00595687"/>
    <w:rsid w:val="005A37A7"/>
    <w:rsid w:val="005F16EA"/>
    <w:rsid w:val="00677688"/>
    <w:rsid w:val="0071546D"/>
    <w:rsid w:val="007211F2"/>
    <w:rsid w:val="007250D5"/>
    <w:rsid w:val="00760E28"/>
    <w:rsid w:val="007F2CE3"/>
    <w:rsid w:val="00803C4A"/>
    <w:rsid w:val="0087519C"/>
    <w:rsid w:val="008E3EFD"/>
    <w:rsid w:val="009873EA"/>
    <w:rsid w:val="009F180E"/>
    <w:rsid w:val="00A02744"/>
    <w:rsid w:val="00A22459"/>
    <w:rsid w:val="00A75901"/>
    <w:rsid w:val="00A85980"/>
    <w:rsid w:val="00C0652F"/>
    <w:rsid w:val="00CB60FD"/>
    <w:rsid w:val="00CD7CEC"/>
    <w:rsid w:val="00DE16AC"/>
    <w:rsid w:val="00E16890"/>
    <w:rsid w:val="00E30C88"/>
    <w:rsid w:val="00E46768"/>
    <w:rsid w:val="00E5585C"/>
    <w:rsid w:val="00E576D7"/>
    <w:rsid w:val="00E60987"/>
    <w:rsid w:val="00E67C92"/>
    <w:rsid w:val="00E87357"/>
    <w:rsid w:val="00F7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D1CD0-776E-4B60-8EF1-8720EDAC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1F2"/>
    <w:rPr>
      <w:rFonts w:ascii="Segoe UI" w:hAnsi="Segoe UI" w:cs="Segoe UI"/>
      <w:sz w:val="18"/>
      <w:szCs w:val="18"/>
    </w:rPr>
  </w:style>
  <w:style w:type="paragraph" w:styleId="ListParagraph">
    <w:name w:val="List Paragraph"/>
    <w:basedOn w:val="Normal"/>
    <w:uiPriority w:val="34"/>
    <w:qFormat/>
    <w:rsid w:val="00A02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9DDA-3DF8-4E50-94B8-9F343BCC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Adaugeo Healthcare</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 Perry</dc:creator>
  <cp:keywords/>
  <dc:description/>
  <cp:lastModifiedBy>Kayla M. Reagan</cp:lastModifiedBy>
  <cp:revision>7</cp:revision>
  <cp:lastPrinted>2020-03-16T21:52:00Z</cp:lastPrinted>
  <dcterms:created xsi:type="dcterms:W3CDTF">2020-03-16T23:37:00Z</dcterms:created>
  <dcterms:modified xsi:type="dcterms:W3CDTF">2020-03-30T18:16:00Z</dcterms:modified>
</cp:coreProperties>
</file>